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NAUFRAGIO EN NOCTURNO</w:t>
        <w:br w:type="textWrapping"/>
        <w:t xml:space="preserve">Marcelo Bertuccio</w:t>
      </w:r>
    </w:p>
    <w:p w:rsidR="00000000" w:rsidDel="00000000" w:rsidP="00000000" w:rsidRDefault="00000000" w:rsidRPr="00000000" w14:paraId="00000002">
      <w:pPr>
        <w:pageBreakBefore w:val="0"/>
        <w:rPr/>
      </w:pPr>
      <w:r w:rsidDel="00000000" w:rsidR="00000000" w:rsidRPr="00000000">
        <w:rPr>
          <w:rtl w:val="0"/>
        </w:rPr>
        <w:t xml:space="preserve">Estrenada el 10 de junio de 1997 en el Teatro del Pueblo, como parte del Proyecto Género Chico organizado por el Centro Cultural Ricardo Rojas y coordinado por Rubén Szuchmacher.</w:t>
      </w:r>
    </w:p>
    <w:p w:rsidR="00000000" w:rsidDel="00000000" w:rsidP="00000000" w:rsidRDefault="00000000" w:rsidRPr="00000000" w14:paraId="00000003">
      <w:pPr>
        <w:pageBreakBefore w:val="0"/>
        <w:rPr/>
      </w:pPr>
      <w:r w:rsidDel="00000000" w:rsidR="00000000" w:rsidRPr="00000000">
        <w:rPr>
          <w:rtl w:val="0"/>
        </w:rPr>
        <w:t xml:space="preserve">Negro: Fabián Canale</w:t>
        <w:br w:type="textWrapping"/>
        <w:t xml:space="preserve">Azul: Darío Levy</w:t>
        <w:br w:type="textWrapping"/>
        <w:t xml:space="preserve">Escenografía y vestuario: Diego Siliano</w:t>
        <w:br w:type="textWrapping"/>
        <w:t xml:space="preserve">Dirección: Rita Cosentino</w:t>
      </w:r>
    </w:p>
    <w:p w:rsidR="00000000" w:rsidDel="00000000" w:rsidP="00000000" w:rsidRDefault="00000000" w:rsidRPr="00000000" w14:paraId="00000004">
      <w:pPr>
        <w:pageBreakBefore w:val="0"/>
        <w:jc w:val="right"/>
        <w:rPr/>
      </w:pPr>
      <w:r w:rsidDel="00000000" w:rsidR="00000000" w:rsidRPr="00000000">
        <w:rPr>
          <w:rtl w:val="0"/>
        </w:rPr>
        <w:t xml:space="preserve">I Festival Internacional de Buenos Aires. 1997.</w:t>
      </w:r>
    </w:p>
    <w:p w:rsidR="00000000" w:rsidDel="00000000" w:rsidP="00000000" w:rsidRDefault="00000000" w:rsidRPr="00000000" w14:paraId="00000005">
      <w:pPr>
        <w:pageBreakBefore w:val="0"/>
        <w:rPr/>
      </w:pPr>
      <w:r w:rsidDel="00000000" w:rsidR="00000000" w:rsidRPr="00000000">
        <w:rPr>
          <w:rtl w:val="0"/>
        </w:rPr>
        <w:t xml:space="preserve">Calle. Un paredón gris con inscripciones, papeles pegados, la pintura descascarada, faltan algunos ladrillos. En el centro, un doble portón de hierro, gris plomo, cerrado. A un costado, una vieja parada de colectivos. Noche cerrada. La única luz que llega es la de un débil farol que adivinamos colgado en medio de la calle. Silencio total. (En un primerísimo plano se escucharán los sonidos que producen las acciones de los personajes.)</w:t>
        <w:br w:type="textWrapping"/>
        <w:br w:type="textWrapping"/>
        <w:t xml:space="preserve">Azul, hombre de alrededor de 40 años, vestido íntegramente de azul oscuro (el traje, los zapatos, la camisa), cargando varios libros (en las tonalidades del gris y del azul) bajo su brazo, está sentado en el umbral en el portón. Otea cada tanto hacia el lugar por donde debería llegar, en algún momento, el colectivo. Enciende un cigarrillo. Consulta su reloj pulsera. Abre uno de sus libros y lee dificultosamente debido a la corta iluminación.</w:t>
        <w:br w:type="textWrapping"/>
        <w:br w:type="textWrapping"/>
        <w:t xml:space="preserve">Por el extremo opuesto al de la parada aparece Negro, hombre de alrededor de 20 años, vestido íntegramente de negro. Luego de un breve registro de Azul, se apoya en la parada. Espera.</w:t>
        <w:br w:type="textWrapping"/>
        <w:br w:type="textWrapping"/>
        <w:t xml:space="preserve">Azul lee mientras fuma y, cada tanto, observa con cierta inquietud a Negro, quien ya no lo mira. Finalmente Azul arroja su cigarrillo a la calle y abandona la lectura. Se pone de pie. Su mirada recae definitivamente en Negro, quien también ahora lo observa. Sostienen sus miradas.</w:t>
        <w:br w:type="textWrapping"/>
        <w:br w:type="textWrapping"/>
        <w:t xml:space="preserve">Negro vuelve su mirada hacia la calle por un segundo. Con resolución inesperada, saca un cigarrillo y se acerca a Azul. Este le da fuego. Negro lo mira a los ojos un instante y vuelve a la parada. Azul se muestra cada vez más inquieto. Podemos escuchar su respiración alterada.</w:t>
        <w:br w:type="textWrapping"/>
        <w:br w:type="textWrapping"/>
        <w:t xml:space="preserve">Negro arroja su cigarrillo y se acerca a Azul. Va a decirle algo pero éste lo detiene con un gesto. Luego Azul mira alrededor. No está claro si busca la proximidad de otra persona, o si se cerciora de que no haya nadie cerca. Clava su mirada en Negro. Este, mirándolo también fijamente, apoya su mano en el pecho de Azul. Permanecen así un momento. Azul lleva su mano a la cabeza de Negro y allí la deja. Negro toma con su otra mano una pierna de Azul. Luego de un momento, Azul deja caer los libros y apoya su mano libre sobre los labios de Negro. Permanecen así unos segundos, las respiraciones alteradas, los ojos en los ojos.</w:t>
        <w:br w:type="textWrapping"/>
        <w:br w:type="textWrapping"/>
        <w:t xml:space="preserve">Un perro ladra una vez. Azul y Negro se separan violentamente. Negro se sienta en el umbral. Azul toma sus libros y se apoya en la parada. Enciende un cigarrillo. Consulta distraídamente uno de los libros. Negro mira hacia los costados como esperando ansiosamente a alguien.</w:t>
        <w:br w:type="textWrapping"/>
        <w:br w:type="textWrapping"/>
        <w:t xml:space="preserve">Azul va a decirle algo. Negro lo detiene con un gesto. Luego se coloca un cigarrillo en los labios y espera.</w:t>
        <w:br w:type="textWrapping"/>
        <w:br w:type="textWrapping"/>
        <w:t xml:space="preserve">Azul arroja su cigarrillo a la calle y se acerca a Negro con el encendedor prendido. Negro se deshace de su cigarrillo, mira rápidamente a los costados y se desabrocha el saco. Azul se detiene. Guarda su encendedor. Expectativa de ambos. Las miradas sostenidas. Otra vez las respiraciones alteradas.</w:t>
        <w:br w:type="textWrapping"/>
        <w:br w:type="textWrapping"/>
        <w:t xml:space="preserve">Negro, sonriendo, abandona su lugar describiendo un semicírculo hacia la calle, hasta ocupar el lugar de Azul, quien vuelve al suyo frente al portón. Azul estira un brazo hacia la cabeza de Negro. Este se acerca lentamente con su brazo extendido hacia el pecho de Azul. Cuando las manos casi están llegando a sus objetivos, Negro descarga un brutal rodillazo en el bajo vientre de Azul, quien se desploma sin emitir sonido, dejando caer nuevamente los libros. Negro, luego de cerciorarse de la ausencia de testigos, lo patea repetidas veces, sin pasión, sin quejas de Azul, aunque ensangrentado y exánime. Finalmente Negro extrae de su saco una pistola y dispara sobre Azul tres veces. Un perro ladra una vez. Luego se profundiza el silencio durante un momento.</w:t>
        <w:br w:type="textWrapping"/>
        <w:br w:type="textWrapping"/>
        <w:t xml:space="preserve">Negro guarda su pistola, recoge los libros, y se va por donde llegó.</w:t>
        <w:br w:type="textWrapping"/>
        <w:br w:type="textWrapping"/>
        <w:t xml:space="preserve">Durante unos instantes, Azul muerto. Silencio total.</w:t>
        <w:br w:type="textWrapping"/>
        <w:br w:type="textWrapping"/>
        <w:t xml:space="preserve">Azul se levanta con dificultad. Mira a su alrededor. Saca un juego de llaves del bolsillo de su pantalón. Abre una de las hojas del portón. Entra sin cerrar.</w:t>
        <w:br w:type="textWrapping"/>
        <w:br w:type="textWrapping"/>
        <w:t xml:space="preserve">Vuelve Negro con los libros. Espera junto al portón. Vuelve Azul. Se ha limpiado la sangre de la cara. Lleva algo en su mano derecha, que esconde detrás de la espalda. Negro le tiende los libros. Azul sonríe y niega con la cabeza.</w:t>
        <w:br w:type="textWrapping"/>
        <w:br w:type="textWrapping"/>
        <w:t xml:space="preserve">Negro: No...</w:t>
        <w:br w:type="textWrapping"/>
        <w:br w:type="textWrapping"/>
        <w:t xml:space="preserve">Azul: Sh...</w:t>
        <w:br w:type="textWrapping"/>
        <w:br w:type="textWrapping"/>
        <w:t xml:space="preserve">Azul revela su mano escondida. Sostiene una rosa roja. Se la ofrece, sonriendo, a Negro. Este la toma, sonríe, y se aleja, luego de un caluroso apretón de manos. Azul extrae del interior de su saco otra pistola. Dispara a la espalda de Negro tres veces. Negro cae, muerto. Un perro ladra una vez. Azul se acerca al cuerpo, toma con sumo cuidado los libros, y coloca la rosa sobre Negro. Mira a su alrededor. Atraviesa el portón. Cierra con llave por dentro.</w:t>
        <w:br w:type="textWrapping"/>
        <w:br w:type="textWrapping"/>
        <w:t xml:space="preserve">Durante unos instantes, Negro muerto. Silencio total.</w:t>
        <w:br w:type="textWrapping"/>
        <w:br w:type="textWrapping"/>
        <w:t xml:space="preserve">Luz y sonido del colectivo que se acerca, pasa y se aleja.</w:t>
      </w:r>
    </w:p>
    <w:p w:rsidR="00000000" w:rsidDel="00000000" w:rsidP="00000000" w:rsidRDefault="00000000" w:rsidRPr="00000000" w14:paraId="00000006">
      <w:pPr>
        <w:pageBreakBefore w:val="0"/>
        <w:jc w:val="right"/>
        <w:rPr/>
      </w:pPr>
      <w:r w:rsidDel="00000000" w:rsidR="00000000" w:rsidRPr="00000000">
        <w:rPr>
          <w:rtl w:val="0"/>
        </w:rPr>
        <w:t xml:space="preserve">Marcelo Bertuccio. Buenos Aires. Junio 1996.</w:t>
      </w:r>
    </w:p>
    <w:p w:rsidR="00000000" w:rsidDel="00000000" w:rsidP="00000000" w:rsidRDefault="00000000" w:rsidRPr="00000000" w14:paraId="00000007">
      <w:pPr>
        <w:pageBreakBefore w:val="0"/>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